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59F" w:rsidRPr="00FE4F63" w:rsidRDefault="0043222E" w:rsidP="0091759F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28.85pt;width:241.7pt;height:103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EOKwIAAFAEAAAOAAAAZHJzL2Uyb0RvYy54bWysVNtu2zAMfR+wfxD0vtjJkrQx4hRdugwD&#10;ugvQ7gNkWbaFSaImKbG7ry8lp5mx7WmYHwRRpI7Ic0hvbwatyEk4L8GUdD7LKRGGQy1NW9Jvj4c3&#10;15T4wEzNFBhR0ifh6c3u9attbwuxgA5ULRxBEOOL3pa0C8EWWeZ5JzTzM7DCoLMBp1lA07VZ7ViP&#10;6FplizxfZz242jrgwns8vRuddJfwm0bw8KVpvAhElRRzC2l1aa3imu22rGgds53k5zTYP2ShmTT4&#10;6AXqjgVGjk7+AaUld+ChCTMOOoOmkVykGrCaef5bNQ8dsyLVguR4e6HJ/z9Y/vn01RFZo3aUGKZR&#10;okcxBPIOBrKI7PTWFxj0YDEsDHgcI2Ol3t4D/+6JgX3HTCtunYO+E6zG7ObxZja5OuL4CFL1n6DG&#10;Z9gxQAIaGqcjIJJBEB1VerooE1PhePg2X29WG3Rx9G3mq/VVki5jxctt63z4IECTuCmpQ+UTOjvd&#10;+xCzYcVLSMoelKwPUqlkuLbaK0dODLvkkL5UABY5DVOG9Pj6arEaCZj6/BQiT9/fILQM2O5K6pJe&#10;X4JYEWl7b+rUjIFJNe4xZWXOPEbqRhLDUA1nXSqon5BRB2Nb4xjipgP3k5IeW7qk/seROUGJ+mhQ&#10;lc18uYwzkIzl6mqBhpt6qqmHGY5QJQ2UjNt9GOfmaJ1sO3xp7AMDt6hkIxPJUfIxq3Pe2LaJ+/OI&#10;xbmY2inq149g9wwAAP//AwBQSwMEFAAGAAgAAAAhAKpelmrfAAAACQEAAA8AAABkcnMvZG93bnJl&#10;di54bWxMj81OwzAQhO9IvIO1SFwQdUqi5oc4FUICwa2Uqlzd2E0i7HWw3TS8PcsJbrOaT7Mz9Xq2&#10;hk3ah8GhgOUiAaaxdWrATsDu/em2ABaiRCWNQy3gWwdYN5cXtayUO+ObnraxYxSCoZIC+hjHivPQ&#10;9trKsHCjRvKOzlsZ6fQdV16eKdwafpckK27lgPShl6N+7HX7uT1ZAUX2Mn2E13Szb1dHU8abfHr+&#10;8kJcX80P98CinuMfDL/1qTo01OngTqgCMwKyNEsJJZEDI79c5iQOBGZFCbyp+f8FzQ8AAAD//wMA&#10;UEsBAi0AFAAGAAgAAAAhALaDOJL+AAAA4QEAABMAAAAAAAAAAAAAAAAAAAAAAFtDb250ZW50X1R5&#10;cGVzXS54bWxQSwECLQAUAAYACAAAACEAOP0h/9YAAACUAQAACwAAAAAAAAAAAAAAAAAvAQAAX3Jl&#10;bHMvLnJlbHNQSwECLQAUAAYACAAAACEAnULBDisCAABQBAAADgAAAAAAAAAAAAAAAAAuAgAAZHJz&#10;L2Uyb0RvYy54bWxQSwECLQAUAAYACAAAACEAql6Wat8AAAAJAQAADwAAAAAAAAAAAAAAAACFBAAA&#10;ZHJzL2Rvd25yZXYueG1sUEsFBgAAAAAEAAQA8wAAAJEFAAAAAA==&#10;">
            <v:textbox>
              <w:txbxContent>
                <w:p w:rsidR="0091759F" w:rsidRPr="0091759F" w:rsidRDefault="0091759F" w:rsidP="0091759F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Dön</w:t>
                  </w:r>
                  <w:r w:rsidR="008B31D4">
                    <w:rPr>
                      <w:sz w:val="22"/>
                      <w:szCs w:val="22"/>
                    </w:rPr>
                    <w:t>tés gépállomás terület</w:t>
                  </w:r>
                  <w:r w:rsidR="00D976F1">
                    <w:rPr>
                      <w:sz w:val="22"/>
                      <w:szCs w:val="22"/>
                    </w:rPr>
                    <w:t>részé</w:t>
                  </w:r>
                  <w:r w:rsidR="008B31D4">
                    <w:rPr>
                      <w:sz w:val="22"/>
                      <w:szCs w:val="22"/>
                    </w:rPr>
                    <w:t>nek a HVG Zrt. részére történő átadásáról</w:t>
                  </w:r>
                </w:p>
                <w:p w:rsidR="0091759F" w:rsidRPr="0091759F" w:rsidRDefault="0091759F" w:rsidP="0091759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91759F" w:rsidRPr="0091759F" w:rsidRDefault="0091759F" w:rsidP="0091759F">
                  <w:pPr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 w:rsidR="00E741B7">
                    <w:rPr>
                      <w:sz w:val="22"/>
                      <w:szCs w:val="22"/>
                    </w:rPr>
                    <w:t xml:space="preserve">Használati </w:t>
                  </w:r>
                  <w:r w:rsidR="008B31D4">
                    <w:rPr>
                      <w:sz w:val="22"/>
                      <w:szCs w:val="22"/>
                    </w:rPr>
                    <w:t>Megállapodás</w:t>
                  </w:r>
                  <w:r w:rsidR="00E741B7">
                    <w:rPr>
                      <w:sz w:val="22"/>
                      <w:szCs w:val="22"/>
                    </w:rPr>
                    <w:t>, Változási vázrajz</w:t>
                  </w:r>
                </w:p>
              </w:txbxContent>
            </v:textbox>
          </v:shape>
        </w:pict>
      </w: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91759F" w:rsidRDefault="00655EC0" w:rsidP="009175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D976F1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. </w:t>
      </w:r>
      <w:r w:rsidR="00D976F1">
        <w:rPr>
          <w:b/>
          <w:sz w:val="22"/>
          <w:szCs w:val="22"/>
        </w:rPr>
        <w:t>november</w:t>
      </w:r>
      <w:r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21</w:t>
      </w:r>
      <w:r>
        <w:rPr>
          <w:b/>
          <w:sz w:val="22"/>
          <w:szCs w:val="22"/>
        </w:rPr>
        <w:t xml:space="preserve">. </w:t>
      </w:r>
      <w:r w:rsidR="0091759F" w:rsidRPr="00FE4F63">
        <w:rPr>
          <w:b/>
          <w:sz w:val="22"/>
          <w:szCs w:val="22"/>
        </w:rPr>
        <w:t>napi ülésére</w:t>
      </w:r>
    </w:p>
    <w:p w:rsidR="007C610D" w:rsidRPr="00FE4F63" w:rsidRDefault="007C610D" w:rsidP="0091759F">
      <w:pPr>
        <w:jc w:val="center"/>
        <w:rPr>
          <w:b/>
          <w:sz w:val="22"/>
          <w:szCs w:val="22"/>
        </w:rPr>
      </w:pPr>
    </w:p>
    <w:p w:rsidR="0091759F" w:rsidRPr="00FE4F63" w:rsidRDefault="007C610D" w:rsidP="009175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D976F1">
        <w:rPr>
          <w:b/>
          <w:sz w:val="22"/>
          <w:szCs w:val="22"/>
        </w:rPr>
        <w:t>.)</w:t>
      </w:r>
      <w:r w:rsidR="00D61E12">
        <w:rPr>
          <w:b/>
          <w:sz w:val="22"/>
          <w:szCs w:val="22"/>
        </w:rPr>
        <w:t xml:space="preserve"> </w:t>
      </w:r>
      <w:r w:rsidR="0091759F" w:rsidRPr="00FE4F63">
        <w:rPr>
          <w:b/>
          <w:sz w:val="22"/>
          <w:szCs w:val="22"/>
        </w:rPr>
        <w:t>Napirendi pont</w:t>
      </w: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1759F" w:rsidRPr="00FE4F63" w:rsidTr="00A72E7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ELŐTERJESZTŐ: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both"/>
            </w:pPr>
          </w:p>
          <w:p w:rsidR="0091759F" w:rsidRPr="00FE4F63" w:rsidRDefault="00D976F1" w:rsidP="00A72E75">
            <w:pPr>
              <w:jc w:val="center"/>
            </w:pPr>
            <w:r>
              <w:rPr>
                <w:sz w:val="22"/>
                <w:szCs w:val="22"/>
              </w:rPr>
              <w:t>Albrecht Ferenc, műszaki ov.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D976F1" w:rsidP="008B31D4">
            <w:pPr>
              <w:jc w:val="center"/>
            </w:pPr>
            <w:r>
              <w:rPr>
                <w:sz w:val="22"/>
                <w:szCs w:val="22"/>
              </w:rPr>
              <w:t>Albrecht Ferenc, műszaki ov.</w:t>
            </w:r>
          </w:p>
        </w:tc>
      </w:tr>
      <w:tr w:rsidR="0091759F" w:rsidRPr="00FE4F63" w:rsidTr="00A72E7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VÉLEMÉNYEZÉSRE MEGKAPTA:</w:t>
            </w:r>
          </w:p>
          <w:p w:rsidR="0091759F" w:rsidRPr="008B31D4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  <w:rPr>
                <w:u w:val="single"/>
              </w:rPr>
            </w:pPr>
            <w:r w:rsidRPr="008B31D4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:rsidR="0091759F" w:rsidRPr="00FE4F63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Szociális Bizottság</w:t>
            </w:r>
          </w:p>
          <w:p w:rsidR="0091759F" w:rsidRPr="00FE4F63" w:rsidRDefault="0091759F" w:rsidP="00A72E75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655EC0">
            <w:pPr>
              <w:widowControl/>
              <w:suppressAutoHyphens w:val="0"/>
              <w:jc w:val="center"/>
            </w:pP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CB24E8" w:rsidP="00A72E75">
            <w:pPr>
              <w:jc w:val="center"/>
            </w:pPr>
            <w:r>
              <w:t>Tárgyalja: 201</w:t>
            </w:r>
            <w:r w:rsidR="00D976F1">
              <w:t>9</w:t>
            </w:r>
            <w:r>
              <w:t xml:space="preserve">. </w:t>
            </w:r>
            <w:r w:rsidR="00D976F1">
              <w:t>november</w:t>
            </w:r>
            <w:r>
              <w:t xml:space="preserve"> </w:t>
            </w:r>
            <w:r w:rsidR="00A13FDF">
              <w:t>2</w:t>
            </w:r>
            <w:r w:rsidR="00EA3D3D">
              <w:t>0</w:t>
            </w:r>
            <w:r>
              <w:t>-i ülésén</w:t>
            </w:r>
          </w:p>
          <w:p w:rsidR="0091759F" w:rsidRPr="00FE4F63" w:rsidRDefault="0091759F" w:rsidP="00A72E75">
            <w:pPr>
              <w:jc w:val="center"/>
            </w:pPr>
          </w:p>
        </w:tc>
      </w:tr>
      <w:tr w:rsidR="0091759F" w:rsidRPr="00FE4F63" w:rsidTr="00A72E7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 xml:space="preserve">AZ ÜGYBEN KORÁBBAN HOZOTT </w:t>
            </w:r>
            <w:r w:rsidRPr="00EA3D3D">
              <w:rPr>
                <w:sz w:val="22"/>
                <w:szCs w:val="22"/>
                <w:u w:val="single"/>
              </w:rPr>
              <w:t>HATÁROZA</w:t>
            </w:r>
            <w:r w:rsidRPr="00FE4F63">
              <w:rPr>
                <w:sz w:val="22"/>
                <w:szCs w:val="22"/>
              </w:rPr>
              <w:t>T/HATÁLYOS RENDELET: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8B31D4" w:rsidP="00A72E75">
            <w:pPr>
              <w:jc w:val="center"/>
            </w:pPr>
            <w:r>
              <w:t>4/2017. (I.09.) sz. határozat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DÖNTÉS:</w:t>
            </w:r>
          </w:p>
          <w:p w:rsidR="0091759F" w:rsidRPr="00FE4F63" w:rsidRDefault="0091759F" w:rsidP="00A72E75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TÖBBSÉG: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TERJEDELEM:</w:t>
            </w:r>
          </w:p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A13FDF" w:rsidP="00EA3D3D">
            <w:pPr>
              <w:pStyle w:val="Listaszerbekezds"/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  <w:r w:rsidR="00FE4F63">
              <w:rPr>
                <w:sz w:val="22"/>
                <w:szCs w:val="22"/>
              </w:rPr>
              <w:t xml:space="preserve"> </w:t>
            </w:r>
            <w:r w:rsidR="0091759F" w:rsidRPr="00FE4F63">
              <w:rPr>
                <w:sz w:val="22"/>
                <w:szCs w:val="22"/>
              </w:rPr>
              <w:t>oldal előterjesztés</w:t>
            </w:r>
          </w:p>
          <w:p w:rsidR="0091759F" w:rsidRDefault="00EA3D3D" w:rsidP="0091759F">
            <w:pPr>
              <w:jc w:val="center"/>
            </w:pPr>
            <w:r>
              <w:rPr>
                <w:sz w:val="22"/>
                <w:szCs w:val="22"/>
              </w:rPr>
              <w:t>2 oldal Használati M</w:t>
            </w:r>
            <w:r w:rsidR="008B31D4">
              <w:rPr>
                <w:sz w:val="22"/>
                <w:szCs w:val="22"/>
              </w:rPr>
              <w:t>egállapodás</w:t>
            </w:r>
          </w:p>
          <w:p w:rsidR="00EA3D3D" w:rsidRPr="00FE4F63" w:rsidRDefault="00EA3D3D" w:rsidP="0091759F">
            <w:pPr>
              <w:jc w:val="center"/>
            </w:pPr>
            <w:r>
              <w:t>1 oldal változási vázrajz</w:t>
            </w:r>
          </w:p>
        </w:tc>
      </w:tr>
      <w:tr w:rsidR="0091759F" w:rsidRPr="00FE4F63" w:rsidTr="00A72E7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A72E75">
            <w:pPr>
              <w:jc w:val="center"/>
              <w:rPr>
                <w:b/>
              </w:rPr>
            </w:pPr>
          </w:p>
        </w:tc>
      </w:tr>
      <w:tr w:rsidR="0091759F" w:rsidRPr="00FE4F63" w:rsidTr="00A72E7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</w:tc>
      </w:tr>
    </w:tbl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Default="0091759F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P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ELŐTERJESZTÉS:</w:t>
      </w:r>
      <w:r w:rsidRPr="00FE4F63">
        <w:rPr>
          <w:b/>
          <w:sz w:val="22"/>
          <w:szCs w:val="22"/>
        </w:rPr>
        <w:t xml:space="preserve"> Harkány Város</w:t>
      </w:r>
      <w:r w:rsidR="00655EC0">
        <w:rPr>
          <w:b/>
          <w:sz w:val="22"/>
          <w:szCs w:val="22"/>
        </w:rPr>
        <w:t xml:space="preserve"> Önkormányzat 201</w:t>
      </w:r>
      <w:r w:rsidR="00D976F1">
        <w:rPr>
          <w:b/>
          <w:sz w:val="22"/>
          <w:szCs w:val="22"/>
        </w:rPr>
        <w:t>9</w:t>
      </w:r>
      <w:r w:rsidR="00655EC0">
        <w:rPr>
          <w:b/>
          <w:sz w:val="22"/>
          <w:szCs w:val="22"/>
        </w:rPr>
        <w:t xml:space="preserve">. </w:t>
      </w:r>
      <w:r w:rsidR="00D976F1">
        <w:rPr>
          <w:b/>
          <w:sz w:val="22"/>
          <w:szCs w:val="22"/>
        </w:rPr>
        <w:t>november</w:t>
      </w:r>
      <w:r w:rsidR="00655EC0"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21</w:t>
      </w:r>
      <w:r w:rsidR="00655EC0">
        <w:rPr>
          <w:b/>
          <w:sz w:val="22"/>
          <w:szCs w:val="22"/>
        </w:rPr>
        <w:t xml:space="preserve">. </w:t>
      </w:r>
      <w:r w:rsidRPr="00FE4F63">
        <w:rPr>
          <w:b/>
          <w:sz w:val="22"/>
          <w:szCs w:val="22"/>
        </w:rPr>
        <w:t>napján tartandó rendes képviselő-testületi ülésére</w:t>
      </w: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</w:p>
    <w:p w:rsidR="0091759F" w:rsidRPr="00FE4F63" w:rsidRDefault="0091759F" w:rsidP="0091759F">
      <w:pPr>
        <w:spacing w:line="276" w:lineRule="auto"/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 CÍME</w:t>
      </w:r>
      <w:r w:rsidR="008B31D4">
        <w:rPr>
          <w:b/>
          <w:sz w:val="22"/>
          <w:szCs w:val="22"/>
        </w:rPr>
        <w:t>: Döntés gépállomás terület</w:t>
      </w:r>
      <w:r w:rsidR="00D976F1">
        <w:rPr>
          <w:b/>
          <w:sz w:val="22"/>
          <w:szCs w:val="22"/>
        </w:rPr>
        <w:t>rész</w:t>
      </w:r>
      <w:r w:rsidR="008B31D4">
        <w:rPr>
          <w:b/>
          <w:sz w:val="22"/>
          <w:szCs w:val="22"/>
        </w:rPr>
        <w:t>ének a Harkányi Városgazdálkodási Zrt. részére történő átadásáról</w:t>
      </w: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ELŐTERJESZTŐ:</w:t>
      </w:r>
      <w:r w:rsidR="008B31D4"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Albrecht Ferenc műszaki ov.</w:t>
      </w:r>
    </w:p>
    <w:p w:rsidR="0091759F" w:rsidRPr="00FE4F63" w:rsidRDefault="0091759F" w:rsidP="00D976F1">
      <w:pPr>
        <w:jc w:val="center"/>
        <w:rPr>
          <w:b/>
          <w:sz w:val="22"/>
          <w:szCs w:val="22"/>
        </w:rPr>
      </w:pPr>
    </w:p>
    <w:p w:rsidR="00D976F1" w:rsidRPr="00FE4F63" w:rsidRDefault="0091759F" w:rsidP="00D976F1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ELŐTERJESZTÉST KÉSZÍTETTE</w:t>
      </w:r>
      <w:r w:rsidR="008B31D4">
        <w:rPr>
          <w:b/>
          <w:sz w:val="22"/>
          <w:szCs w:val="22"/>
        </w:rPr>
        <w:t xml:space="preserve">: </w:t>
      </w:r>
      <w:r w:rsidR="00D976F1">
        <w:rPr>
          <w:b/>
          <w:sz w:val="22"/>
          <w:szCs w:val="22"/>
        </w:rPr>
        <w:t>Albrecht Ferenc műszaki ov.</w:t>
      </w:r>
    </w:p>
    <w:p w:rsidR="0091759F" w:rsidRPr="00FE4F63" w:rsidRDefault="0091759F" w:rsidP="0091759F">
      <w:pPr>
        <w:jc w:val="center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  <w:r w:rsidRPr="00FE4F63">
        <w:rPr>
          <w:sz w:val="22"/>
          <w:szCs w:val="22"/>
        </w:rPr>
        <w:t>Tisztelt Képviselő-testület!</w:t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8B31D4" w:rsidRDefault="00D976F1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Előzmények: 2016 év</w:t>
      </w:r>
      <w:r w:rsidR="008B31D4">
        <w:rPr>
          <w:sz w:val="22"/>
          <w:szCs w:val="22"/>
        </w:rPr>
        <w:t xml:space="preserve"> nyarán az önkormányzat megszerezte a gépállomási területet alkotó valamennyi ingatlan tulajd</w:t>
      </w:r>
      <w:r w:rsidR="00016239">
        <w:rPr>
          <w:sz w:val="22"/>
          <w:szCs w:val="22"/>
        </w:rPr>
        <w:t xml:space="preserve">onjogát. A képviselő-testület 17/2016.(I.27.) </w:t>
      </w:r>
      <w:r w:rsidR="008B31D4">
        <w:rPr>
          <w:sz w:val="22"/>
          <w:szCs w:val="22"/>
        </w:rPr>
        <w:t xml:space="preserve">számon hozott határozatot arról, hogy indulni kíván a </w:t>
      </w:r>
      <w:r w:rsidR="00BB0E6C">
        <w:rPr>
          <w:sz w:val="22"/>
          <w:szCs w:val="22"/>
        </w:rPr>
        <w:t xml:space="preserve">területet érintő </w:t>
      </w:r>
      <w:r w:rsidR="008B31D4">
        <w:rPr>
          <w:sz w:val="22"/>
          <w:szCs w:val="22"/>
        </w:rPr>
        <w:t>TOP Barnamezős területek rekonstrukciója című pályázaton is</w:t>
      </w:r>
      <w:r>
        <w:rPr>
          <w:sz w:val="22"/>
          <w:szCs w:val="22"/>
        </w:rPr>
        <w:t>, mely meg is történt.</w:t>
      </w:r>
      <w:r w:rsidR="00BB0E6C">
        <w:rPr>
          <w:sz w:val="22"/>
          <w:szCs w:val="22"/>
        </w:rPr>
        <w:t xml:space="preserve"> </w:t>
      </w:r>
      <w:r w:rsidR="008B31D4">
        <w:rPr>
          <w:sz w:val="22"/>
          <w:szCs w:val="22"/>
        </w:rPr>
        <w:t>A területet északról határoló ingatlanokat (1/50 és 1/51-es hrsz-ek) már hosszú távú bérleti szerződés keretében hasznosította az önkormányzat</w:t>
      </w:r>
      <w:r>
        <w:rPr>
          <w:sz w:val="22"/>
          <w:szCs w:val="22"/>
        </w:rPr>
        <w:t>.</w:t>
      </w:r>
      <w:r w:rsidR="00565B6E">
        <w:rPr>
          <w:sz w:val="22"/>
          <w:szCs w:val="22"/>
        </w:rPr>
        <w:t xml:space="preserve"> </w:t>
      </w:r>
      <w:r w:rsidR="003C61CE">
        <w:rPr>
          <w:sz w:val="22"/>
          <w:szCs w:val="22"/>
        </w:rPr>
        <w:t xml:space="preserve"> </w:t>
      </w:r>
    </w:p>
    <w:p w:rsidR="003C61CE" w:rsidRDefault="003C61CE" w:rsidP="0091759F">
      <w:pPr>
        <w:jc w:val="both"/>
        <w:rPr>
          <w:sz w:val="22"/>
          <w:szCs w:val="22"/>
        </w:rPr>
      </w:pPr>
    </w:p>
    <w:p w:rsidR="007A2C3F" w:rsidRDefault="003C61CE" w:rsidP="007A2C3F">
      <w:pPr>
        <w:jc w:val="both"/>
        <w:rPr>
          <w:sz w:val="22"/>
          <w:szCs w:val="22"/>
        </w:rPr>
      </w:pPr>
      <w:r w:rsidRPr="00D976F1">
        <w:rPr>
          <w:sz w:val="22"/>
          <w:szCs w:val="22"/>
        </w:rPr>
        <w:t>A központi részt alkotó ingatlanok egy részé</w:t>
      </w:r>
      <w:r w:rsidR="00D976F1" w:rsidRPr="00D976F1">
        <w:rPr>
          <w:sz w:val="22"/>
          <w:szCs w:val="22"/>
        </w:rPr>
        <w:t xml:space="preserve">re használati szerződéssel jelenleg is </w:t>
      </w:r>
      <w:r w:rsidRPr="00D976F1">
        <w:rPr>
          <w:sz w:val="22"/>
          <w:szCs w:val="22"/>
        </w:rPr>
        <w:t xml:space="preserve">a Harkányi Városgazdálkodási Zrt. </w:t>
      </w:r>
      <w:r w:rsidR="007A2C3F">
        <w:rPr>
          <w:sz w:val="22"/>
          <w:szCs w:val="22"/>
        </w:rPr>
        <w:t>rendelkezik.</w:t>
      </w:r>
      <w:r w:rsidR="007A2C3F" w:rsidRPr="007A2C3F">
        <w:rPr>
          <w:sz w:val="22"/>
          <w:szCs w:val="22"/>
        </w:rPr>
        <w:t xml:space="preserve"> </w:t>
      </w:r>
      <w:r w:rsidR="007A2C3F">
        <w:rPr>
          <w:sz w:val="22"/>
          <w:szCs w:val="22"/>
        </w:rPr>
        <w:t>A területekkel kapcsolatos feladatok ellátása illeszkedik az Önkormányzat és a HVG Zrt. által kötött Feladat-ellátási szerződés tartalmába. A gépállomási fennmaradó területekre azonban további bérleti igények merültek fel, illetve a TOP-os pályázat kapcsán telekalakítást kellett eszközölni, melynek eredményeként részben új helyrajzi számok alakultak ki. Mindezekre tekintettel indokolt a még át nem adott területek használatba adása a Harkányi Városgazdálkodási Zrt. számára, illetve módosítani szükséges a használati szerződést az aktuális helyrajzi számokkal alkotott területre.</w:t>
      </w:r>
    </w:p>
    <w:p w:rsidR="007A2C3F" w:rsidRDefault="007A2C3F" w:rsidP="0091759F">
      <w:pPr>
        <w:jc w:val="both"/>
        <w:rPr>
          <w:sz w:val="22"/>
          <w:szCs w:val="22"/>
        </w:rPr>
      </w:pPr>
    </w:p>
    <w:p w:rsidR="007A2C3F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A fentiek miatt arra teszünk javaslatot, hogy a használati szerződés az alábbi ingatlanokra kerüljön módosításra:</w:t>
      </w:r>
    </w:p>
    <w:p w:rsidR="00BB0E6C" w:rsidRDefault="00BB0E6C" w:rsidP="007A2C3F">
      <w:pPr>
        <w:jc w:val="both"/>
        <w:rPr>
          <w:sz w:val="22"/>
          <w:szCs w:val="22"/>
        </w:rPr>
      </w:pPr>
    </w:p>
    <w:p w:rsidR="00BB0E6C" w:rsidRDefault="00BB0E6C" w:rsidP="007A2C3F">
      <w:pPr>
        <w:jc w:val="both"/>
        <w:rPr>
          <w:sz w:val="22"/>
          <w:szCs w:val="22"/>
        </w:rPr>
      </w:pPr>
      <w:r w:rsidRPr="00BB0E6C">
        <w:rPr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1/32 hrsz-ú, </w:t>
      </w:r>
      <w:r w:rsidRPr="00D976F1">
        <w:rPr>
          <w:sz w:val="22"/>
          <w:szCs w:val="22"/>
        </w:rPr>
        <w:t xml:space="preserve">beépítetlen terület megnevezésű, 7317 m2 területű </w:t>
      </w:r>
      <w:r>
        <w:rPr>
          <w:sz w:val="22"/>
          <w:szCs w:val="22"/>
        </w:rPr>
        <w:t>ingatlan,</w:t>
      </w:r>
    </w:p>
    <w:p w:rsidR="00BB0E6C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1/38 hrsz-ú, </w:t>
      </w:r>
      <w:r w:rsidRPr="00D976F1">
        <w:rPr>
          <w:sz w:val="22"/>
          <w:szCs w:val="22"/>
        </w:rPr>
        <w:t>kivett beépítetlen terület megnevezésű, 752 m2 területű ingatlan</w:t>
      </w:r>
      <w:r w:rsidR="00BB0E6C">
        <w:rPr>
          <w:sz w:val="22"/>
          <w:szCs w:val="22"/>
        </w:rPr>
        <w:t>,</w:t>
      </w:r>
    </w:p>
    <w:p w:rsidR="007A2C3F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1/39 hrsz-ú, </w:t>
      </w:r>
      <w:r w:rsidRPr="00D976F1">
        <w:rPr>
          <w:sz w:val="22"/>
          <w:szCs w:val="22"/>
        </w:rPr>
        <w:t>kivett beépítetlen terület megnevezésű, 752 m2 területű</w:t>
      </w:r>
      <w:r w:rsidR="00BB0E6C">
        <w:rPr>
          <w:sz w:val="22"/>
          <w:szCs w:val="22"/>
        </w:rPr>
        <w:t xml:space="preserve"> ingatlan,</w:t>
      </w:r>
    </w:p>
    <w:p w:rsidR="00BB0E6C" w:rsidRDefault="00BB0E6C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D976F1">
        <w:rPr>
          <w:b/>
          <w:sz w:val="22"/>
          <w:szCs w:val="22"/>
        </w:rPr>
        <w:t>harkányi be</w:t>
      </w:r>
      <w:r>
        <w:rPr>
          <w:b/>
          <w:sz w:val="22"/>
          <w:szCs w:val="22"/>
        </w:rPr>
        <w:t>l</w:t>
      </w:r>
      <w:r w:rsidRPr="00D976F1">
        <w:rPr>
          <w:b/>
          <w:sz w:val="22"/>
          <w:szCs w:val="22"/>
        </w:rPr>
        <w:t xml:space="preserve">terület 1/40 hrsz-ú, </w:t>
      </w:r>
      <w:r w:rsidRPr="00D976F1">
        <w:rPr>
          <w:sz w:val="22"/>
          <w:szCs w:val="22"/>
        </w:rPr>
        <w:t>kivett beépítetlen terület megnevezésű, 766 m2 területű</w:t>
      </w:r>
      <w:r>
        <w:rPr>
          <w:sz w:val="22"/>
          <w:szCs w:val="22"/>
        </w:rPr>
        <w:t xml:space="preserve"> ingatlan,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53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12033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54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55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56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57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58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közforgalom elől elzárt magánút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3183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59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4666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60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4666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61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1693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.</w:t>
      </w:r>
    </w:p>
    <w:p w:rsidR="00BB0E6C" w:rsidRDefault="00BB0E6C" w:rsidP="00BB0E6C">
      <w:pPr>
        <w:jc w:val="both"/>
        <w:rPr>
          <w:sz w:val="22"/>
          <w:szCs w:val="22"/>
        </w:rPr>
      </w:pPr>
    </w:p>
    <w:p w:rsidR="007A2C3F" w:rsidRDefault="00BB0E6C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Javasoljuk, hogy a fenti ingatlanok</w:t>
      </w:r>
      <w:r w:rsidR="007A2C3F">
        <w:rPr>
          <w:sz w:val="22"/>
          <w:szCs w:val="22"/>
        </w:rPr>
        <w:t xml:space="preserve"> a Harkányi Városgazdálkodási Zrt. ingyenes használatába kerüljenek, a Zrt. gondoskodjon az ingatlanok karbantartásáról, a terület tisztításáról, a növényzet folyamatos nyírásáról, a telep rendben tartásáról, felügyeletéről, később esetleg őrzéséről is. Ennek fejében az önkormányzat hozzájárul ahhoz, hogy a Zrt. a területen lévő gazdasági egységeket saját nevében bérbe adhassa azzal, hogy a bérleti szerződésekben viszonylag rövid felmondási időket kössenek ki, ezzel biztosítva az önkormányzati pályázat(ok) későbbi beadásának lehetőségét.</w:t>
      </w:r>
      <w:r>
        <w:rPr>
          <w:sz w:val="22"/>
          <w:szCs w:val="22"/>
        </w:rPr>
        <w:t xml:space="preserve"> </w:t>
      </w:r>
      <w:r w:rsidR="007A2C3F">
        <w:rPr>
          <w:sz w:val="22"/>
          <w:szCs w:val="22"/>
        </w:rPr>
        <w:t xml:space="preserve">Ezzel a megoldással a bérbeadási eljárás is sokkal rövidebb, rugalmasabb, a piaci viszonyokhoz jobban </w:t>
      </w:r>
      <w:r w:rsidR="007A2C3F">
        <w:rPr>
          <w:sz w:val="22"/>
          <w:szCs w:val="22"/>
        </w:rPr>
        <w:lastRenderedPageBreak/>
        <w:t xml:space="preserve">igazodó rendszerben lesz lebonyolítható. </w:t>
      </w:r>
    </w:p>
    <w:p w:rsidR="00750070" w:rsidRDefault="00750070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A terület használatba adására Harkány Város Önkormányzat vagyonáról, a vagyontárgyak feletti tulajdonosi jogok gyakorlásáról szóló 20/2016.(X.04.) számú rendeletének 7.§ (6) bekezdése ad lehetőséget. A vagyonrendelet alapján a használat tényét és feltételeit megállapodásba kell foglalni</w:t>
      </w:r>
      <w:r w:rsidR="00BB0E6C">
        <w:rPr>
          <w:sz w:val="22"/>
          <w:szCs w:val="22"/>
        </w:rPr>
        <w:t>. A módosított használati szerződés</w:t>
      </w:r>
      <w:r>
        <w:rPr>
          <w:sz w:val="22"/>
          <w:szCs w:val="22"/>
        </w:rPr>
        <w:t xml:space="preserve"> tervezetét jelen előterjesztés mellékleteként csatoltuk. </w:t>
      </w:r>
    </w:p>
    <w:p w:rsidR="00750070" w:rsidRDefault="00750070" w:rsidP="0091759F">
      <w:pPr>
        <w:jc w:val="both"/>
        <w:rPr>
          <w:sz w:val="22"/>
          <w:szCs w:val="22"/>
        </w:rPr>
      </w:pPr>
    </w:p>
    <w:p w:rsidR="0091759F" w:rsidRPr="00B1639A" w:rsidRDefault="00565B6E" w:rsidP="0091759F">
      <w:pPr>
        <w:jc w:val="both"/>
        <w:rPr>
          <w:sz w:val="22"/>
          <w:szCs w:val="22"/>
        </w:rPr>
      </w:pPr>
      <w:r w:rsidRPr="00B1639A">
        <w:rPr>
          <w:sz w:val="22"/>
          <w:szCs w:val="22"/>
        </w:rPr>
        <w:t>A fentiekre tekintettel kérem a T. Képviselő-testületet, hogy az előterjesztést tárgyalja meg és hozzon döntést az alábbi határozat tárgyában!</w:t>
      </w:r>
    </w:p>
    <w:p w:rsidR="0091759F" w:rsidRPr="00145917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Határozati javaslat:</w:t>
      </w:r>
    </w:p>
    <w:p w:rsidR="0091759F" w:rsidRPr="00145917" w:rsidRDefault="0091759F" w:rsidP="0091759F">
      <w:pPr>
        <w:spacing w:line="276" w:lineRule="auto"/>
        <w:jc w:val="center"/>
        <w:rPr>
          <w:sz w:val="22"/>
          <w:szCs w:val="22"/>
          <w:u w:val="single"/>
        </w:rPr>
      </w:pPr>
    </w:p>
    <w:p w:rsidR="0091759F" w:rsidRPr="002E3426" w:rsidRDefault="0091759F" w:rsidP="0091759F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Döntés </w:t>
      </w:r>
      <w:r w:rsidR="00565B6E">
        <w:rPr>
          <w:i/>
          <w:sz w:val="22"/>
          <w:szCs w:val="22"/>
        </w:rPr>
        <w:t>gépállomás területének a HVG Zrt. részére történő használatba adásáról</w:t>
      </w:r>
    </w:p>
    <w:p w:rsidR="0091759F" w:rsidRPr="00145917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FE4F63" w:rsidRDefault="0091759F" w:rsidP="00565B6E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 w:rsidRPr="00565B6E">
        <w:rPr>
          <w:sz w:val="22"/>
          <w:szCs w:val="22"/>
        </w:rPr>
        <w:t xml:space="preserve">Harkány Város Önkormányzatának Képviselő-testülete </w:t>
      </w:r>
      <w:r w:rsidR="00565B6E" w:rsidRPr="00565B6E">
        <w:rPr>
          <w:sz w:val="22"/>
          <w:szCs w:val="22"/>
        </w:rPr>
        <w:t>az előterjesztést megtárgyalta</w:t>
      </w:r>
      <w:r w:rsidR="00380D34">
        <w:rPr>
          <w:sz w:val="22"/>
          <w:szCs w:val="22"/>
        </w:rPr>
        <w:t>,</w:t>
      </w:r>
      <w:r w:rsidR="00565B6E" w:rsidRPr="00565B6E">
        <w:rPr>
          <w:sz w:val="22"/>
          <w:szCs w:val="22"/>
        </w:rPr>
        <w:t xml:space="preserve"> és </w:t>
      </w:r>
      <w:r w:rsidRPr="00565B6E">
        <w:rPr>
          <w:sz w:val="22"/>
          <w:szCs w:val="22"/>
        </w:rPr>
        <w:t xml:space="preserve">úgy határoz, </w:t>
      </w:r>
      <w:r w:rsidR="00565B6E" w:rsidRPr="00565B6E">
        <w:rPr>
          <w:sz w:val="22"/>
          <w:szCs w:val="22"/>
        </w:rPr>
        <w:t xml:space="preserve">hogy az </w:t>
      </w:r>
      <w:r w:rsidR="00B1639A">
        <w:rPr>
          <w:sz w:val="22"/>
          <w:szCs w:val="22"/>
        </w:rPr>
        <w:t>Önkormányzat és a Harkányi Városgazdálkodási Zrt. között 2017. február</w:t>
      </w:r>
      <w:r w:rsidR="0043222E">
        <w:rPr>
          <w:sz w:val="22"/>
          <w:szCs w:val="22"/>
        </w:rPr>
        <w:t xml:space="preserve"> 27-é</w:t>
      </w:r>
      <w:bookmarkStart w:id="0" w:name="_GoBack"/>
      <w:bookmarkEnd w:id="0"/>
      <w:r w:rsidR="00B1639A">
        <w:rPr>
          <w:sz w:val="22"/>
          <w:szCs w:val="22"/>
        </w:rPr>
        <w:t xml:space="preserve">n létrejött használati szerződésben szereplő ingatlanok listáját módosítja az előterjesztésben szereplő ingatlanok listájára, </w:t>
      </w:r>
      <w:r w:rsidR="00A13FDF">
        <w:rPr>
          <w:sz w:val="22"/>
          <w:szCs w:val="22"/>
        </w:rPr>
        <w:t>azaz</w:t>
      </w:r>
      <w:r w:rsidR="00B1639A">
        <w:rPr>
          <w:sz w:val="22"/>
          <w:szCs w:val="22"/>
        </w:rPr>
        <w:t xml:space="preserve"> az </w:t>
      </w:r>
      <w:r w:rsidR="00565B6E" w:rsidRPr="00565B6E">
        <w:rPr>
          <w:sz w:val="22"/>
          <w:szCs w:val="22"/>
        </w:rPr>
        <w:t>1/1 tulajdoni hányad arányban tulajdonát képez</w:t>
      </w:r>
      <w:r w:rsidR="00E20C7A">
        <w:rPr>
          <w:sz w:val="22"/>
          <w:szCs w:val="22"/>
        </w:rPr>
        <w:t xml:space="preserve">ő harkányi belterület </w:t>
      </w:r>
      <w:r w:rsidR="00C65F11">
        <w:rPr>
          <w:sz w:val="22"/>
          <w:szCs w:val="22"/>
        </w:rPr>
        <w:t xml:space="preserve">1/32, </w:t>
      </w:r>
      <w:r w:rsidR="00E20C7A">
        <w:rPr>
          <w:sz w:val="22"/>
          <w:szCs w:val="22"/>
        </w:rPr>
        <w:t>1/38, 1/39, 1/40, 1/</w:t>
      </w:r>
      <w:r w:rsidR="00B1639A">
        <w:rPr>
          <w:sz w:val="22"/>
          <w:szCs w:val="22"/>
        </w:rPr>
        <w:t>53, 1/54, 1/55, 1/56, 1/57, 1/58, 1/59, 1/60</w:t>
      </w:r>
      <w:r w:rsidR="00E20C7A">
        <w:rPr>
          <w:sz w:val="22"/>
          <w:szCs w:val="22"/>
        </w:rPr>
        <w:t xml:space="preserve"> valamint 1/</w:t>
      </w:r>
      <w:r w:rsidR="00B1639A">
        <w:rPr>
          <w:sz w:val="22"/>
          <w:szCs w:val="22"/>
        </w:rPr>
        <w:t>61hrsz-</w:t>
      </w:r>
      <w:r w:rsidR="00565B6E" w:rsidRPr="00565B6E">
        <w:rPr>
          <w:sz w:val="22"/>
          <w:szCs w:val="22"/>
        </w:rPr>
        <w:t>ú</w:t>
      </w:r>
      <w:r w:rsidR="00A13FDF">
        <w:rPr>
          <w:sz w:val="22"/>
          <w:szCs w:val="22"/>
        </w:rPr>
        <w:t xml:space="preserve"> területekre, mely</w:t>
      </w:r>
      <w:r w:rsidR="00565B6E" w:rsidRPr="00565B6E">
        <w:rPr>
          <w:sz w:val="22"/>
          <w:szCs w:val="22"/>
        </w:rPr>
        <w:t xml:space="preserve"> ingatlanokat a 100%-os tulajdonában álló Harkányi Városgazdálkodási Zrt. részére határozatlan időre, használatba adja. A képviselő-testület a használtba adás tényét és feltételeit tartalmazó </w:t>
      </w:r>
      <w:r w:rsidR="00A13FDF">
        <w:rPr>
          <w:sz w:val="22"/>
          <w:szCs w:val="22"/>
        </w:rPr>
        <w:t>módosított, egységes szerkezetű</w:t>
      </w:r>
      <w:r w:rsidR="00B1639A">
        <w:rPr>
          <w:sz w:val="22"/>
          <w:szCs w:val="22"/>
        </w:rPr>
        <w:t xml:space="preserve"> </w:t>
      </w:r>
      <w:r w:rsidR="00565B6E" w:rsidRPr="00565B6E">
        <w:rPr>
          <w:sz w:val="22"/>
          <w:szCs w:val="22"/>
        </w:rPr>
        <w:t>megállapodást az előterjesztés szerinti tartalommal elfogadja, annak aláírás</w:t>
      </w:r>
      <w:r w:rsidR="00380D34">
        <w:rPr>
          <w:sz w:val="22"/>
          <w:szCs w:val="22"/>
        </w:rPr>
        <w:t>ára felhatalmazza polgármestert.</w:t>
      </w:r>
    </w:p>
    <w:p w:rsidR="00FE4F63" w:rsidRPr="00FE4F63" w:rsidRDefault="00FE4F63" w:rsidP="00FE4F63">
      <w:pPr>
        <w:rPr>
          <w:b/>
          <w:sz w:val="22"/>
          <w:szCs w:val="22"/>
        </w:rPr>
      </w:pPr>
    </w:p>
    <w:p w:rsidR="00380D34" w:rsidRDefault="00380D34" w:rsidP="00380D34">
      <w:pPr>
        <w:rPr>
          <w:sz w:val="22"/>
          <w:szCs w:val="22"/>
        </w:rPr>
      </w:pPr>
      <w:r>
        <w:rPr>
          <w:sz w:val="22"/>
          <w:szCs w:val="22"/>
        </w:rPr>
        <w:t>Határidő: azonnal</w:t>
      </w:r>
    </w:p>
    <w:p w:rsidR="0091759F" w:rsidRPr="00FE4F63" w:rsidRDefault="00380D34" w:rsidP="00380D34">
      <w:r>
        <w:rPr>
          <w:sz w:val="22"/>
          <w:szCs w:val="22"/>
        </w:rPr>
        <w:t>Felelős: jegyző, polgármester, HVG Zrt. vezérigazgató</w:t>
      </w:r>
    </w:p>
    <w:p w:rsidR="0091759F" w:rsidRPr="00145917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Default="00380D34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Kelt: Harkány, 201</w:t>
      </w:r>
      <w:r w:rsidR="00B1639A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B1639A">
        <w:rPr>
          <w:sz w:val="22"/>
          <w:szCs w:val="22"/>
        </w:rPr>
        <w:t>november</w:t>
      </w:r>
      <w:r w:rsidR="00EA3D3D">
        <w:rPr>
          <w:sz w:val="22"/>
          <w:szCs w:val="22"/>
        </w:rPr>
        <w:t xml:space="preserve"> 14.</w:t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639A">
        <w:rPr>
          <w:sz w:val="22"/>
          <w:szCs w:val="22"/>
        </w:rPr>
        <w:t>Albrecht Ferenc műszaki ov.</w:t>
      </w:r>
      <w:r w:rsidR="00380D34">
        <w:rPr>
          <w:sz w:val="22"/>
          <w:szCs w:val="22"/>
        </w:rPr>
        <w:t xml:space="preserve"> s.k.</w:t>
      </w:r>
    </w:p>
    <w:p w:rsidR="00083B77" w:rsidRDefault="00083B77"/>
    <w:sectPr w:rsidR="00083B77" w:rsidSect="0008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3110C"/>
    <w:multiLevelType w:val="hybridMultilevel"/>
    <w:tmpl w:val="63181F04"/>
    <w:lvl w:ilvl="0" w:tplc="9F169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0552D"/>
    <w:multiLevelType w:val="hybridMultilevel"/>
    <w:tmpl w:val="229872CC"/>
    <w:lvl w:ilvl="0" w:tplc="55E48C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59F"/>
    <w:rsid w:val="00016239"/>
    <w:rsid w:val="00083B77"/>
    <w:rsid w:val="00314D61"/>
    <w:rsid w:val="00380D34"/>
    <w:rsid w:val="003C61CE"/>
    <w:rsid w:val="0043222E"/>
    <w:rsid w:val="005057FD"/>
    <w:rsid w:val="00541E90"/>
    <w:rsid w:val="00546853"/>
    <w:rsid w:val="00565B6E"/>
    <w:rsid w:val="005B2054"/>
    <w:rsid w:val="00655EC0"/>
    <w:rsid w:val="00750070"/>
    <w:rsid w:val="007A2C3F"/>
    <w:rsid w:val="007C610D"/>
    <w:rsid w:val="008B31D4"/>
    <w:rsid w:val="0091759F"/>
    <w:rsid w:val="00A13FDF"/>
    <w:rsid w:val="00B1639A"/>
    <w:rsid w:val="00B30930"/>
    <w:rsid w:val="00BB0E6C"/>
    <w:rsid w:val="00C65F11"/>
    <w:rsid w:val="00CB24E8"/>
    <w:rsid w:val="00D61E12"/>
    <w:rsid w:val="00D976F1"/>
    <w:rsid w:val="00E20C7A"/>
    <w:rsid w:val="00E741B7"/>
    <w:rsid w:val="00EA3D3D"/>
    <w:rsid w:val="00EC201A"/>
    <w:rsid w:val="00FE4F63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E2278C6"/>
  <w15:docId w15:val="{157A2E6F-E594-4310-A852-27E83BAA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1759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1759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1759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759F"/>
    <w:rPr>
      <w:rFonts w:ascii="Tahoma" w:eastAsia="Lucida Sans Unicode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759</Words>
  <Characters>5244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15</cp:revision>
  <dcterms:created xsi:type="dcterms:W3CDTF">2017-02-08T11:00:00Z</dcterms:created>
  <dcterms:modified xsi:type="dcterms:W3CDTF">2019-11-22T07:38:00Z</dcterms:modified>
</cp:coreProperties>
</file>